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04AB7" w14:textId="6B765A28" w:rsidR="00DC64B5" w:rsidRDefault="00DC64B5" w:rsidP="00DC64B5">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w:t>
      </w:r>
      <w:r>
        <w:rPr>
          <w:b/>
          <w:sz w:val="28"/>
          <w:szCs w:val="28"/>
        </w:rPr>
        <w:t>05</w:t>
      </w:r>
      <w:r>
        <w:rPr>
          <w:b/>
          <w:sz w:val="28"/>
          <w:szCs w:val="28"/>
        </w:rPr>
        <w:t xml:space="preserve">.07.2020, </w:t>
      </w:r>
    </w:p>
    <w:p w14:paraId="6CEF0E3E" w14:textId="66A89F57" w:rsidR="00DC64B5" w:rsidRDefault="00DC64B5" w:rsidP="00DC64B5">
      <w:pPr>
        <w:jc w:val="both"/>
        <w:rPr>
          <w:b/>
          <w:sz w:val="24"/>
          <w:szCs w:val="24"/>
        </w:rPr>
      </w:pPr>
      <w:r>
        <w:rPr>
          <w:b/>
          <w:sz w:val="28"/>
          <w:szCs w:val="28"/>
        </w:rPr>
        <w:t>v</w:t>
      </w:r>
      <w:r>
        <w:rPr>
          <w:b/>
          <w:sz w:val="28"/>
          <w:szCs w:val="28"/>
        </w:rPr>
        <w:t xml:space="preserve">/ </w:t>
      </w:r>
      <w:r>
        <w:rPr>
          <w:b/>
          <w:sz w:val="28"/>
          <w:szCs w:val="28"/>
        </w:rPr>
        <w:t>Håkon Fagervik</w:t>
      </w:r>
    </w:p>
    <w:p w14:paraId="2A025078" w14:textId="55E6650D" w:rsidR="00DC64B5" w:rsidRDefault="00DC64B5" w:rsidP="00DC64B5">
      <w:pPr>
        <w:jc w:val="both"/>
        <w:rPr>
          <w:b/>
          <w:sz w:val="24"/>
          <w:szCs w:val="24"/>
        </w:rPr>
      </w:pPr>
      <w:r>
        <w:rPr>
          <w:b/>
          <w:sz w:val="24"/>
          <w:szCs w:val="24"/>
        </w:rPr>
        <w:t xml:space="preserve">TEMA: </w:t>
      </w:r>
      <w:r>
        <w:rPr>
          <w:b/>
          <w:sz w:val="24"/>
          <w:szCs w:val="24"/>
        </w:rPr>
        <w:t>Begeistring for Jesus</w:t>
      </w:r>
    </w:p>
    <w:p w14:paraId="35D5CD75" w14:textId="02BF770C" w:rsidR="00DC64B5" w:rsidRDefault="00DC64B5" w:rsidP="00DC64B5">
      <w:pPr>
        <w:jc w:val="both"/>
        <w:rPr>
          <w:sz w:val="24"/>
          <w:szCs w:val="24"/>
        </w:rPr>
      </w:pPr>
      <w:r>
        <w:rPr>
          <w:sz w:val="24"/>
          <w:szCs w:val="24"/>
        </w:rPr>
        <w:t>Teksten er hentet fra;</w:t>
      </w:r>
    </w:p>
    <w:p w14:paraId="0646C5B4" w14:textId="2326354F" w:rsidR="00DC64B5" w:rsidRDefault="00DC64B5" w:rsidP="00DC64B5">
      <w:pPr>
        <w:jc w:val="both"/>
        <w:rPr>
          <w:sz w:val="24"/>
          <w:szCs w:val="24"/>
        </w:rPr>
      </w:pPr>
      <w:r>
        <w:rPr>
          <w:sz w:val="24"/>
          <w:szCs w:val="24"/>
        </w:rPr>
        <w:t>2.Kor.11.1-4</w:t>
      </w:r>
    </w:p>
    <w:p w14:paraId="0BD7DDC3" w14:textId="70D117B4" w:rsidR="00DC64B5" w:rsidRDefault="00DC64B5" w:rsidP="00DC64B5">
      <w:pPr>
        <w:jc w:val="both"/>
        <w:rPr>
          <w:sz w:val="24"/>
          <w:szCs w:val="24"/>
        </w:rPr>
      </w:pPr>
      <w:r>
        <w:rPr>
          <w:sz w:val="24"/>
          <w:szCs w:val="24"/>
        </w:rPr>
        <w:t>1.Kor.1.9</w:t>
      </w:r>
    </w:p>
    <w:p w14:paraId="0F1329B7" w14:textId="4086AFF0" w:rsidR="00DC64B5" w:rsidRDefault="002F7323" w:rsidP="00DC64B5">
      <w:pPr>
        <w:jc w:val="both"/>
        <w:rPr>
          <w:sz w:val="24"/>
          <w:szCs w:val="24"/>
        </w:rPr>
      </w:pPr>
      <w:r>
        <w:rPr>
          <w:sz w:val="24"/>
          <w:szCs w:val="24"/>
        </w:rPr>
        <w:t>Joh.3.16</w:t>
      </w:r>
    </w:p>
    <w:p w14:paraId="0A185DA9" w14:textId="6C4F65A9" w:rsidR="002F7323" w:rsidRDefault="002F7323" w:rsidP="00DC64B5">
      <w:pPr>
        <w:jc w:val="both"/>
        <w:rPr>
          <w:sz w:val="24"/>
          <w:szCs w:val="24"/>
        </w:rPr>
      </w:pPr>
      <w:r>
        <w:rPr>
          <w:sz w:val="24"/>
          <w:szCs w:val="24"/>
        </w:rPr>
        <w:t>Joh. Åp.5</w:t>
      </w:r>
    </w:p>
    <w:p w14:paraId="3CFBEABF" w14:textId="0F705B4A" w:rsidR="00205510" w:rsidRDefault="00205510" w:rsidP="00DC64B5">
      <w:pPr>
        <w:jc w:val="both"/>
        <w:rPr>
          <w:sz w:val="24"/>
          <w:szCs w:val="24"/>
        </w:rPr>
      </w:pPr>
      <w:r>
        <w:rPr>
          <w:sz w:val="24"/>
          <w:szCs w:val="24"/>
        </w:rPr>
        <w:t>Rom 7.24-25</w:t>
      </w:r>
    </w:p>
    <w:p w14:paraId="646AEF76" w14:textId="6D4F9A05" w:rsidR="0095035C" w:rsidRDefault="0095035C" w:rsidP="00DC64B5">
      <w:pPr>
        <w:jc w:val="both"/>
        <w:rPr>
          <w:sz w:val="24"/>
          <w:szCs w:val="24"/>
        </w:rPr>
      </w:pPr>
      <w:r>
        <w:rPr>
          <w:sz w:val="24"/>
          <w:szCs w:val="24"/>
        </w:rPr>
        <w:t>Rom 8.26-27</w:t>
      </w:r>
    </w:p>
    <w:p w14:paraId="772E8207" w14:textId="77777777" w:rsidR="0095035C" w:rsidRDefault="00DC64B5" w:rsidP="00DC64B5">
      <w:pPr>
        <w:jc w:val="both"/>
        <w:rPr>
          <w:sz w:val="24"/>
          <w:szCs w:val="24"/>
        </w:rPr>
      </w:pPr>
      <w:r>
        <w:rPr>
          <w:sz w:val="24"/>
          <w:szCs w:val="24"/>
        </w:rPr>
        <w:t xml:space="preserve">I evangeliene leser vi om Jesus, alt han gjorde og alt han sto for. </w:t>
      </w:r>
      <w:r>
        <w:rPr>
          <w:sz w:val="24"/>
          <w:szCs w:val="24"/>
        </w:rPr>
        <w:t xml:space="preserve">Paulus var opptatt av at den rene og enkle hengivenheten til Kristus, ikke måtte bli borte. Det samme ønsker vi å formidle i dag. </w:t>
      </w:r>
    </w:p>
    <w:p w14:paraId="003EB637" w14:textId="21D4AE46" w:rsidR="00DC64B5" w:rsidRDefault="002F7323" w:rsidP="00DC64B5">
      <w:pPr>
        <w:jc w:val="both"/>
        <w:rPr>
          <w:sz w:val="24"/>
          <w:szCs w:val="24"/>
        </w:rPr>
      </w:pPr>
      <w:r>
        <w:rPr>
          <w:sz w:val="24"/>
          <w:szCs w:val="24"/>
        </w:rPr>
        <w:t>Det viktigste kallet vårt er fellesskapet med Jesus og kjærligheten han gir oss. Våre</w:t>
      </w:r>
      <w:r w:rsidR="00455136">
        <w:rPr>
          <w:sz w:val="24"/>
          <w:szCs w:val="24"/>
        </w:rPr>
        <w:t xml:space="preserve"> s</w:t>
      </w:r>
      <w:r>
        <w:rPr>
          <w:sz w:val="24"/>
          <w:szCs w:val="24"/>
        </w:rPr>
        <w:t xml:space="preserve">ynder er blitt tatt bort gjennom </w:t>
      </w:r>
      <w:r w:rsidR="00455136">
        <w:rPr>
          <w:sz w:val="24"/>
          <w:szCs w:val="24"/>
        </w:rPr>
        <w:t>Hans</w:t>
      </w:r>
      <w:r>
        <w:rPr>
          <w:sz w:val="24"/>
          <w:szCs w:val="24"/>
        </w:rPr>
        <w:t xml:space="preserve"> død på Golgata. Vår Far i himmelen tillot at Hans sønn måtte lide og dø, nettopp for at han elsket oss så høyt.  Vi kan derfor ikke la vær å elske Jesus </w:t>
      </w:r>
      <w:r w:rsidR="00455136">
        <w:rPr>
          <w:sz w:val="24"/>
          <w:szCs w:val="24"/>
        </w:rPr>
        <w:t>og la oss begeistre over det</w:t>
      </w:r>
      <w:r>
        <w:rPr>
          <w:sz w:val="24"/>
          <w:szCs w:val="24"/>
        </w:rPr>
        <w:t xml:space="preserve"> han har gjort for oss.</w:t>
      </w:r>
    </w:p>
    <w:p w14:paraId="4E78988D" w14:textId="18FB00F7" w:rsidR="002F7323" w:rsidRDefault="002F7323" w:rsidP="00DC64B5">
      <w:pPr>
        <w:jc w:val="both"/>
        <w:rPr>
          <w:sz w:val="24"/>
          <w:szCs w:val="24"/>
        </w:rPr>
      </w:pPr>
      <w:r>
        <w:rPr>
          <w:sz w:val="24"/>
          <w:szCs w:val="24"/>
        </w:rPr>
        <w:t>Dette budskapet er vårt fremtidshåp</w:t>
      </w:r>
      <w:r w:rsidR="00455136">
        <w:rPr>
          <w:sz w:val="24"/>
          <w:szCs w:val="24"/>
        </w:rPr>
        <w:t xml:space="preserve"> og takken for blodet som rant ved Golgata, skal lovsynges i himmelen en </w:t>
      </w:r>
      <w:proofErr w:type="gramStart"/>
      <w:r w:rsidR="00455136">
        <w:rPr>
          <w:sz w:val="24"/>
          <w:szCs w:val="24"/>
        </w:rPr>
        <w:t>gang(</w:t>
      </w:r>
      <w:proofErr w:type="gramEnd"/>
      <w:r w:rsidR="00455136">
        <w:rPr>
          <w:sz w:val="24"/>
          <w:szCs w:val="24"/>
        </w:rPr>
        <w:t>Ap.gj.5)</w:t>
      </w:r>
    </w:p>
    <w:p w14:paraId="7060BA20" w14:textId="23E0416F" w:rsidR="00455136" w:rsidRDefault="0095035C" w:rsidP="00DC64B5">
      <w:pPr>
        <w:jc w:val="both"/>
        <w:rPr>
          <w:sz w:val="24"/>
          <w:szCs w:val="24"/>
        </w:rPr>
      </w:pPr>
      <w:r>
        <w:rPr>
          <w:sz w:val="24"/>
          <w:szCs w:val="24"/>
        </w:rPr>
        <w:t xml:space="preserve">Livets bekymringer og rikdom kan føre fokuset bort fra Jesus. Men </w:t>
      </w:r>
      <w:r w:rsidR="00455136">
        <w:rPr>
          <w:sz w:val="24"/>
          <w:szCs w:val="24"/>
        </w:rPr>
        <w:t xml:space="preserve">Jesus vil at vi skal ta tid til å leve nær Ham i </w:t>
      </w:r>
      <w:proofErr w:type="gramStart"/>
      <w:r w:rsidR="00455136">
        <w:rPr>
          <w:sz w:val="24"/>
          <w:szCs w:val="24"/>
        </w:rPr>
        <w:t>bønn  og</w:t>
      </w:r>
      <w:proofErr w:type="gramEnd"/>
      <w:r w:rsidR="00455136">
        <w:rPr>
          <w:sz w:val="24"/>
          <w:szCs w:val="24"/>
        </w:rPr>
        <w:t xml:space="preserve"> </w:t>
      </w:r>
      <w:r>
        <w:rPr>
          <w:sz w:val="24"/>
          <w:szCs w:val="24"/>
        </w:rPr>
        <w:t xml:space="preserve">daglig </w:t>
      </w:r>
      <w:r w:rsidR="00455136">
        <w:rPr>
          <w:sz w:val="24"/>
          <w:szCs w:val="24"/>
        </w:rPr>
        <w:t xml:space="preserve">tilbedelse. </w:t>
      </w:r>
      <w:r>
        <w:rPr>
          <w:sz w:val="24"/>
          <w:szCs w:val="24"/>
        </w:rPr>
        <w:t xml:space="preserve">Fellesskapet med Kristus vil beskytte oss. </w:t>
      </w:r>
      <w:r w:rsidR="00455136">
        <w:rPr>
          <w:sz w:val="24"/>
          <w:szCs w:val="24"/>
        </w:rPr>
        <w:t>Vi er aldri alene når vi ber. Både Jesus og den Hellige Ånd står med oss</w:t>
      </w:r>
      <w:r w:rsidR="00205510">
        <w:rPr>
          <w:sz w:val="24"/>
          <w:szCs w:val="24"/>
        </w:rPr>
        <w:t xml:space="preserve"> og går i forbønn for oss. (Rom.8</w:t>
      </w:r>
      <w:r w:rsidR="00455136">
        <w:rPr>
          <w:sz w:val="24"/>
          <w:szCs w:val="24"/>
        </w:rPr>
        <w:t>.</w:t>
      </w:r>
      <w:r w:rsidR="00205510">
        <w:rPr>
          <w:sz w:val="24"/>
          <w:szCs w:val="24"/>
        </w:rPr>
        <w:t>26-27. Rom 7.24-25)</w:t>
      </w:r>
    </w:p>
    <w:p w14:paraId="0C1C5625" w14:textId="77777777" w:rsidR="0095035C" w:rsidRDefault="0095035C" w:rsidP="00DC64B5">
      <w:pPr>
        <w:jc w:val="both"/>
        <w:rPr>
          <w:b/>
          <w:sz w:val="24"/>
          <w:szCs w:val="24"/>
        </w:rPr>
      </w:pPr>
    </w:p>
    <w:p w14:paraId="75D772D2" w14:textId="6D3B042E" w:rsidR="00DC64B5" w:rsidRDefault="00DC64B5" w:rsidP="00DC64B5">
      <w:pPr>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655CC9FD" w14:textId="77777777" w:rsidR="00DC64B5" w:rsidRDefault="00DC64B5" w:rsidP="00DC64B5">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3BDEED0" w14:textId="77777777" w:rsidR="00DC64B5" w:rsidRDefault="00DC64B5" w:rsidP="00DC64B5">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187F7DBA" w14:textId="77777777" w:rsidR="00DC64B5" w:rsidRDefault="00DC64B5" w:rsidP="00DC64B5">
      <w:pPr>
        <w:numPr>
          <w:ilvl w:val="0"/>
          <w:numId w:val="1"/>
        </w:numPr>
        <w:spacing w:after="0" w:line="240" w:lineRule="auto"/>
        <w:jc w:val="both"/>
        <w:rPr>
          <w:sz w:val="24"/>
          <w:szCs w:val="24"/>
        </w:rPr>
      </w:pPr>
      <w:r>
        <w:rPr>
          <w:sz w:val="24"/>
          <w:szCs w:val="24"/>
        </w:rPr>
        <w:t>Samtal om disse 3 dimensjonene i teksten(e)</w:t>
      </w:r>
    </w:p>
    <w:p w14:paraId="6E070C14" w14:textId="77777777" w:rsidR="00DC64B5" w:rsidRDefault="00DC64B5" w:rsidP="00DC64B5">
      <w:pPr>
        <w:numPr>
          <w:ilvl w:val="0"/>
          <w:numId w:val="2"/>
        </w:numPr>
        <w:spacing w:after="0" w:line="240" w:lineRule="auto"/>
        <w:jc w:val="both"/>
        <w:rPr>
          <w:sz w:val="24"/>
          <w:szCs w:val="24"/>
        </w:rPr>
      </w:pPr>
      <w:r>
        <w:rPr>
          <w:sz w:val="24"/>
          <w:szCs w:val="24"/>
        </w:rPr>
        <w:t>Hvordan berører teksten(e)/talen Guds forhold til meg og mitt forhold til Gud?</w:t>
      </w:r>
    </w:p>
    <w:p w14:paraId="1F674E5C" w14:textId="77777777" w:rsidR="00DC64B5" w:rsidRDefault="00DC64B5" w:rsidP="00DC64B5">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5935D2E5" w14:textId="77777777" w:rsidR="00DC64B5" w:rsidRDefault="00DC64B5" w:rsidP="00DC64B5">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00E8933B" w14:textId="77777777" w:rsidR="00DC64B5" w:rsidRDefault="00DC64B5" w:rsidP="00DC64B5">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7564F175" w14:textId="77777777" w:rsidR="00DC64B5" w:rsidRDefault="00DC64B5" w:rsidP="00DC64B5">
      <w:pPr>
        <w:numPr>
          <w:ilvl w:val="0"/>
          <w:numId w:val="1"/>
        </w:numPr>
        <w:spacing w:after="0" w:line="240" w:lineRule="auto"/>
        <w:jc w:val="both"/>
        <w:rPr>
          <w:sz w:val="24"/>
          <w:szCs w:val="24"/>
        </w:rPr>
      </w:pPr>
      <w:r>
        <w:rPr>
          <w:sz w:val="24"/>
          <w:szCs w:val="24"/>
        </w:rPr>
        <w:lastRenderedPageBreak/>
        <w:t xml:space="preserve">Hva trenger du forbønn for? </w:t>
      </w:r>
    </w:p>
    <w:p w14:paraId="3C900A18" w14:textId="77777777" w:rsidR="00DC64B5" w:rsidRDefault="00DC64B5" w:rsidP="00DC64B5">
      <w:pPr>
        <w:spacing w:after="0" w:line="240" w:lineRule="auto"/>
        <w:jc w:val="both"/>
      </w:pPr>
    </w:p>
    <w:p w14:paraId="7CE01202" w14:textId="77777777" w:rsidR="00DC64B5" w:rsidRDefault="00DC64B5" w:rsidP="00DC64B5">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3B1FC805" w14:textId="77777777" w:rsidR="00DC64B5" w:rsidRDefault="00DC64B5" w:rsidP="00DC64B5"/>
    <w:p w14:paraId="4D4933DE" w14:textId="77777777" w:rsidR="00DC64B5" w:rsidRDefault="00DC64B5" w:rsidP="00DC64B5"/>
    <w:p w14:paraId="1B60C8EE"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E1"/>
    <w:rsid w:val="000854E1"/>
    <w:rsid w:val="00205510"/>
    <w:rsid w:val="002F7323"/>
    <w:rsid w:val="00455136"/>
    <w:rsid w:val="005F4AAC"/>
    <w:rsid w:val="0095035C"/>
    <w:rsid w:val="00DC64B5"/>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DF49"/>
  <w15:chartTrackingRefBased/>
  <w15:docId w15:val="{4A3C71B7-A488-45FD-8EFC-216CA81F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B5"/>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381</Words>
  <Characters>2022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2020-08-07T19:26:00Z</dcterms:created>
  <dcterms:modified xsi:type="dcterms:W3CDTF">2020-08-07T20:17:00Z</dcterms:modified>
</cp:coreProperties>
</file>