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8F2BA" w14:textId="2E9D4C09" w:rsidR="007748B9" w:rsidRDefault="007748B9" w:rsidP="007748B9">
      <w:pPr>
        <w:jc w:val="both"/>
        <w:rPr>
          <w:b/>
          <w:sz w:val="28"/>
          <w:szCs w:val="28"/>
        </w:rPr>
      </w:pPr>
      <w:r>
        <w:rPr>
          <w:b/>
          <w:sz w:val="28"/>
          <w:szCs w:val="28"/>
        </w:rPr>
        <w:t>RESYME` OG SPØRSMÅL  FRA SØNDAGENS TALE, DATERT 29.09.2019, VED PASTOR GJERMUND IGLAND</w:t>
      </w:r>
    </w:p>
    <w:p w14:paraId="43448BF5" w14:textId="77777777" w:rsidR="007748B9" w:rsidRDefault="007748B9" w:rsidP="007748B9">
      <w:pPr>
        <w:jc w:val="both"/>
        <w:rPr>
          <w:b/>
          <w:sz w:val="24"/>
          <w:szCs w:val="24"/>
        </w:rPr>
      </w:pPr>
    </w:p>
    <w:p w14:paraId="37BA0D4C" w14:textId="23CCDCFC" w:rsidR="007748B9" w:rsidRDefault="007748B9" w:rsidP="007748B9">
      <w:pPr>
        <w:jc w:val="both"/>
        <w:rPr>
          <w:b/>
          <w:sz w:val="24"/>
          <w:szCs w:val="24"/>
        </w:rPr>
      </w:pPr>
      <w:r>
        <w:rPr>
          <w:b/>
          <w:sz w:val="24"/>
          <w:szCs w:val="24"/>
        </w:rPr>
        <w:t xml:space="preserve">TEMA: KRISTEN TRO </w:t>
      </w:r>
    </w:p>
    <w:p w14:paraId="779CE789" w14:textId="0B5CD344" w:rsidR="007748B9" w:rsidRDefault="007748B9" w:rsidP="007748B9">
      <w:pPr>
        <w:jc w:val="both"/>
        <w:rPr>
          <w:sz w:val="24"/>
          <w:szCs w:val="24"/>
        </w:rPr>
      </w:pPr>
      <w:r>
        <w:rPr>
          <w:sz w:val="24"/>
          <w:szCs w:val="24"/>
        </w:rPr>
        <w:t xml:space="preserve">Tekstene er hentet fra; </w:t>
      </w:r>
    </w:p>
    <w:p w14:paraId="7C43DB35" w14:textId="77777777" w:rsidR="008D5734" w:rsidRDefault="007748B9" w:rsidP="007748B9">
      <w:pPr>
        <w:jc w:val="both"/>
        <w:rPr>
          <w:sz w:val="24"/>
          <w:szCs w:val="24"/>
        </w:rPr>
      </w:pPr>
      <w:r>
        <w:rPr>
          <w:sz w:val="24"/>
          <w:szCs w:val="24"/>
        </w:rPr>
        <w:t>Hebr.11.1</w:t>
      </w:r>
      <w:r w:rsidR="008D5734">
        <w:rPr>
          <w:sz w:val="24"/>
          <w:szCs w:val="24"/>
        </w:rPr>
        <w:t>;</w:t>
      </w:r>
      <w:r>
        <w:rPr>
          <w:sz w:val="24"/>
          <w:szCs w:val="24"/>
        </w:rPr>
        <w:t xml:space="preserve"> </w:t>
      </w:r>
    </w:p>
    <w:p w14:paraId="1D395175" w14:textId="77777777" w:rsidR="008D5734" w:rsidRDefault="008D5734" w:rsidP="007748B9">
      <w:pPr>
        <w:jc w:val="both"/>
        <w:rPr>
          <w:sz w:val="24"/>
          <w:szCs w:val="24"/>
        </w:rPr>
      </w:pPr>
      <w:r>
        <w:rPr>
          <w:sz w:val="24"/>
          <w:szCs w:val="24"/>
        </w:rPr>
        <w:t xml:space="preserve">Ap.gj. 26; </w:t>
      </w:r>
    </w:p>
    <w:p w14:paraId="28B6DD91" w14:textId="004E414C" w:rsidR="008D5734" w:rsidRDefault="008D5734" w:rsidP="007748B9">
      <w:pPr>
        <w:jc w:val="both"/>
        <w:rPr>
          <w:sz w:val="24"/>
          <w:szCs w:val="24"/>
        </w:rPr>
      </w:pPr>
      <w:r>
        <w:rPr>
          <w:sz w:val="24"/>
          <w:szCs w:val="24"/>
        </w:rPr>
        <w:t>Ap.gj.9</w:t>
      </w:r>
      <w:r w:rsidR="00D82D08">
        <w:rPr>
          <w:sz w:val="24"/>
          <w:szCs w:val="24"/>
        </w:rPr>
        <w:t>. 32-43:</w:t>
      </w:r>
      <w:r>
        <w:rPr>
          <w:sz w:val="24"/>
          <w:szCs w:val="24"/>
        </w:rPr>
        <w:t xml:space="preserve">, </w:t>
      </w:r>
    </w:p>
    <w:p w14:paraId="596B652F" w14:textId="3AF6CA2C" w:rsidR="007748B9" w:rsidRDefault="008D5734" w:rsidP="007748B9">
      <w:pPr>
        <w:jc w:val="both"/>
        <w:rPr>
          <w:sz w:val="24"/>
          <w:szCs w:val="24"/>
        </w:rPr>
      </w:pPr>
      <w:r>
        <w:rPr>
          <w:sz w:val="24"/>
          <w:szCs w:val="24"/>
        </w:rPr>
        <w:t>Rom.10;</w:t>
      </w:r>
    </w:p>
    <w:p w14:paraId="4D2D5D15" w14:textId="5388629A" w:rsidR="007748B9" w:rsidRDefault="007748B9" w:rsidP="007748B9">
      <w:pPr>
        <w:jc w:val="both"/>
        <w:rPr>
          <w:sz w:val="24"/>
          <w:szCs w:val="24"/>
        </w:rPr>
      </w:pPr>
      <w:r>
        <w:rPr>
          <w:sz w:val="24"/>
          <w:szCs w:val="24"/>
        </w:rPr>
        <w:t>For Paulus  var TRO en VISSHET</w:t>
      </w:r>
      <w:r w:rsidR="008D5734">
        <w:rPr>
          <w:sz w:val="24"/>
          <w:szCs w:val="24"/>
        </w:rPr>
        <w:t>. I Ap.gj. 26 forteller Paulus om sin radikale omvendelse og kallet han fikk fra Gud om å forkynne frelse og omvendelse til verden. Likeså kalte Jesus sine disipler til etterfølgelse, for å forkynne veien til evig liv med Gud. Evangeliet utfordrer også oss, i dag, til å være tydelige i våre bønner om å be om frelse for våre medmennesker(Rom.10).</w:t>
      </w:r>
    </w:p>
    <w:p w14:paraId="323BA35C" w14:textId="461DAC53" w:rsidR="008D5734" w:rsidRDefault="008D5734" w:rsidP="007748B9">
      <w:pPr>
        <w:jc w:val="both"/>
        <w:rPr>
          <w:sz w:val="24"/>
          <w:szCs w:val="24"/>
        </w:rPr>
      </w:pPr>
      <w:r>
        <w:rPr>
          <w:sz w:val="24"/>
          <w:szCs w:val="24"/>
        </w:rPr>
        <w:t xml:space="preserve">I forkynneren 3.11, </w:t>
      </w:r>
      <w:r w:rsidR="00B962CC">
        <w:rPr>
          <w:sz w:val="24"/>
          <w:szCs w:val="24"/>
        </w:rPr>
        <w:t>st</w:t>
      </w:r>
      <w:r>
        <w:rPr>
          <w:sz w:val="24"/>
          <w:szCs w:val="24"/>
        </w:rPr>
        <w:t>år det</w:t>
      </w:r>
      <w:r w:rsidR="00B962CC">
        <w:rPr>
          <w:sz w:val="24"/>
          <w:szCs w:val="24"/>
        </w:rPr>
        <w:t>;</w:t>
      </w:r>
      <w:r>
        <w:rPr>
          <w:sz w:val="24"/>
          <w:szCs w:val="24"/>
        </w:rPr>
        <w:t xml:space="preserve"> «</w:t>
      </w:r>
      <w:r w:rsidR="00B962CC">
        <w:rPr>
          <w:sz w:val="24"/>
          <w:szCs w:val="24"/>
        </w:rPr>
        <w:t xml:space="preserve">alt skapte Gud vakkert i sin tid». Selv om noe ble ødelagt gjennom syndefallet, </w:t>
      </w:r>
      <w:r w:rsidR="00D82D08">
        <w:rPr>
          <w:sz w:val="24"/>
          <w:szCs w:val="24"/>
        </w:rPr>
        <w:t xml:space="preserve">og statistikken viser at mange etniske nordmenn ikke tror på Gud, </w:t>
      </w:r>
      <w:r w:rsidR="00B962CC">
        <w:rPr>
          <w:sz w:val="24"/>
          <w:szCs w:val="24"/>
        </w:rPr>
        <w:t xml:space="preserve">så er lengselen etter evigheten  skapt iboende i oss alle. Vi møter mennesker som søker etter noe å tro på, fordi lengselen etter evigheten er lagt ned i oss fra skapelsen av. </w:t>
      </w:r>
    </w:p>
    <w:p w14:paraId="3B7BAD25" w14:textId="7B68B9ED" w:rsidR="007748B9" w:rsidRDefault="00B962CC" w:rsidP="007748B9">
      <w:pPr>
        <w:jc w:val="both"/>
        <w:rPr>
          <w:sz w:val="24"/>
          <w:szCs w:val="24"/>
        </w:rPr>
      </w:pPr>
      <w:bookmarkStart w:id="0" w:name="_GoBack"/>
      <w:bookmarkEnd w:id="0"/>
      <w:r>
        <w:rPr>
          <w:sz w:val="24"/>
          <w:szCs w:val="24"/>
        </w:rPr>
        <w:t>Derfor skal vi være frimodige i vår tro. Bibelen gir oss mange eksempler på at mange kom til tro når de så det overnaturlige.</w:t>
      </w:r>
      <w:r w:rsidR="00D82D08" w:rsidRPr="00D82D08">
        <w:rPr>
          <w:sz w:val="24"/>
          <w:szCs w:val="24"/>
        </w:rPr>
        <w:t xml:space="preserve"> </w:t>
      </w:r>
      <w:r w:rsidR="00D82D08">
        <w:rPr>
          <w:sz w:val="24"/>
          <w:szCs w:val="24"/>
        </w:rPr>
        <w:t>Å be om det overnaturlige har stor kraft.</w:t>
      </w:r>
      <w:r>
        <w:rPr>
          <w:sz w:val="24"/>
          <w:szCs w:val="24"/>
        </w:rPr>
        <w:t xml:space="preserve"> Derfor skal vi som kristne be med </w:t>
      </w:r>
      <w:r w:rsidR="00D82D08">
        <w:rPr>
          <w:sz w:val="24"/>
          <w:szCs w:val="24"/>
        </w:rPr>
        <w:t xml:space="preserve">frimodighet og lengte etter å se sterke ting i vår tro. For det kan bli til vitnesbyrd for de rundt oss. </w:t>
      </w:r>
    </w:p>
    <w:p w14:paraId="072FF29C" w14:textId="77777777" w:rsidR="00D82D08" w:rsidRDefault="00D82D08" w:rsidP="007748B9">
      <w:pPr>
        <w:spacing w:after="0" w:line="240" w:lineRule="auto"/>
        <w:jc w:val="both"/>
        <w:rPr>
          <w:b/>
          <w:sz w:val="24"/>
          <w:szCs w:val="24"/>
        </w:rPr>
      </w:pPr>
    </w:p>
    <w:p w14:paraId="12AE3E95" w14:textId="552BAA45" w:rsidR="007748B9" w:rsidRDefault="007748B9" w:rsidP="007748B9">
      <w:pPr>
        <w:spacing w:after="0" w:line="240" w:lineRule="auto"/>
        <w:jc w:val="both"/>
        <w:rPr>
          <w:b/>
          <w:sz w:val="24"/>
          <w:szCs w:val="24"/>
        </w:rPr>
      </w:pPr>
      <w:r>
        <w:rPr>
          <w:b/>
          <w:sz w:val="24"/>
          <w:szCs w:val="24"/>
        </w:rPr>
        <w:t>Spørsmål/fokusområder til  bruk i småfellesskapene</w:t>
      </w:r>
    </w:p>
    <w:p w14:paraId="41A3A150" w14:textId="3A7C6E9C" w:rsidR="007748B9" w:rsidRDefault="007748B9" w:rsidP="007748B9">
      <w:pPr>
        <w:numPr>
          <w:ilvl w:val="0"/>
          <w:numId w:val="1"/>
        </w:numPr>
        <w:spacing w:after="0" w:line="240" w:lineRule="auto"/>
        <w:jc w:val="both"/>
        <w:rPr>
          <w:sz w:val="24"/>
          <w:szCs w:val="24"/>
        </w:rPr>
      </w:pPr>
      <w:r>
        <w:rPr>
          <w:sz w:val="24"/>
          <w:szCs w:val="24"/>
        </w:rPr>
        <w:t>Les tekst</w:t>
      </w:r>
      <w:r w:rsidR="00D82D08">
        <w:rPr>
          <w:sz w:val="24"/>
          <w:szCs w:val="24"/>
        </w:rPr>
        <w:t>e</w:t>
      </w:r>
      <w:r>
        <w:rPr>
          <w:sz w:val="24"/>
          <w:szCs w:val="24"/>
        </w:rPr>
        <w:t>ne det er talt over høyt sammen i gruppa. Om det er brukt flere bibeltekster, kan dere velge hvilke dere vil lese høyt. La teksten synke inn ved at det er stille noen minutter, og be gjerne en bønn om Guds åpenbaring over teksten.</w:t>
      </w:r>
    </w:p>
    <w:p w14:paraId="3D7042F8" w14:textId="77777777" w:rsidR="007748B9" w:rsidRDefault="007748B9" w:rsidP="007748B9">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16C5F3D2" w14:textId="77777777" w:rsidR="007748B9" w:rsidRDefault="007748B9" w:rsidP="007748B9">
      <w:pPr>
        <w:numPr>
          <w:ilvl w:val="0"/>
          <w:numId w:val="1"/>
        </w:numPr>
        <w:spacing w:after="0" w:line="240" w:lineRule="auto"/>
        <w:jc w:val="both"/>
        <w:rPr>
          <w:sz w:val="24"/>
          <w:szCs w:val="24"/>
        </w:rPr>
      </w:pPr>
      <w:r>
        <w:rPr>
          <w:sz w:val="24"/>
          <w:szCs w:val="24"/>
        </w:rPr>
        <w:t>Samtal om disse 3 dimensjonene i teksten(e)</w:t>
      </w:r>
    </w:p>
    <w:p w14:paraId="43277CF5" w14:textId="77777777" w:rsidR="007748B9" w:rsidRDefault="007748B9" w:rsidP="007748B9">
      <w:pPr>
        <w:numPr>
          <w:ilvl w:val="0"/>
          <w:numId w:val="2"/>
        </w:numPr>
        <w:spacing w:after="0" w:line="240" w:lineRule="auto"/>
        <w:jc w:val="both"/>
        <w:rPr>
          <w:sz w:val="24"/>
          <w:szCs w:val="24"/>
        </w:rPr>
      </w:pPr>
      <w:r>
        <w:rPr>
          <w:sz w:val="24"/>
          <w:szCs w:val="24"/>
        </w:rPr>
        <w:t>Hvordan berører teksten(e)/talen Guds forhold til meg og mitt forhold til Gud?</w:t>
      </w:r>
    </w:p>
    <w:p w14:paraId="5CF18949" w14:textId="77777777" w:rsidR="007748B9" w:rsidRDefault="007748B9" w:rsidP="007748B9">
      <w:pPr>
        <w:numPr>
          <w:ilvl w:val="0"/>
          <w:numId w:val="2"/>
        </w:numPr>
        <w:spacing w:after="0" w:line="240" w:lineRule="auto"/>
        <w:jc w:val="both"/>
        <w:rPr>
          <w:sz w:val="24"/>
          <w:szCs w:val="24"/>
        </w:rPr>
      </w:pPr>
      <w:r>
        <w:rPr>
          <w:sz w:val="24"/>
          <w:szCs w:val="24"/>
        </w:rPr>
        <w:t>Hvordan berører teksten(e)/talen mitt forhold til  småfellesskapet / menigheten?</w:t>
      </w:r>
    </w:p>
    <w:p w14:paraId="392C9DE5" w14:textId="77777777" w:rsidR="007748B9" w:rsidRDefault="007748B9" w:rsidP="007748B9">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7FB23500" w14:textId="77777777" w:rsidR="007748B9" w:rsidRDefault="007748B9" w:rsidP="007748B9">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72A846E5" w14:textId="77777777" w:rsidR="007748B9" w:rsidRDefault="007748B9" w:rsidP="007748B9">
      <w:pPr>
        <w:numPr>
          <w:ilvl w:val="0"/>
          <w:numId w:val="1"/>
        </w:numPr>
        <w:spacing w:after="0" w:line="240" w:lineRule="auto"/>
        <w:jc w:val="both"/>
        <w:rPr>
          <w:sz w:val="24"/>
          <w:szCs w:val="24"/>
        </w:rPr>
      </w:pPr>
      <w:r>
        <w:rPr>
          <w:sz w:val="24"/>
          <w:szCs w:val="24"/>
        </w:rPr>
        <w:t xml:space="preserve">Hva trenger du forbønn for? </w:t>
      </w:r>
    </w:p>
    <w:p w14:paraId="3CB4AFCF" w14:textId="77777777" w:rsidR="007748B9" w:rsidRDefault="007748B9" w:rsidP="007748B9">
      <w:pPr>
        <w:spacing w:after="0" w:line="240" w:lineRule="auto"/>
        <w:jc w:val="both"/>
      </w:pPr>
    </w:p>
    <w:p w14:paraId="7AC97256" w14:textId="77777777" w:rsidR="007748B9" w:rsidRDefault="007748B9" w:rsidP="007748B9">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7E5E70F9"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DA"/>
    <w:rsid w:val="002074DA"/>
    <w:rsid w:val="00577446"/>
    <w:rsid w:val="005F4AAC"/>
    <w:rsid w:val="007748B9"/>
    <w:rsid w:val="008D5734"/>
    <w:rsid w:val="00B962CC"/>
    <w:rsid w:val="00D82D08"/>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3ACA"/>
  <w15:chartTrackingRefBased/>
  <w15:docId w15:val="{7FB6039C-F517-41DC-9C65-9A532AC5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48B9"/>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1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391</Words>
  <Characters>2076</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2019-09-30T18:51:00Z</dcterms:created>
  <dcterms:modified xsi:type="dcterms:W3CDTF">2019-10-12T21:18:00Z</dcterms:modified>
</cp:coreProperties>
</file>